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2C8D" w14:textId="77777777" w:rsidR="00766462" w:rsidRPr="00766462" w:rsidRDefault="00766462" w:rsidP="00766462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766462">
        <w:rPr>
          <w:rFonts w:ascii="Arial" w:eastAsia="Times New Roman" w:hAnsi="Arial" w:cs="Arial"/>
          <w:b/>
          <w:bCs/>
          <w:color w:val="222222"/>
          <w:lang w:val="es-MX"/>
        </w:rPr>
        <w:t>FACILITA ANA PATY PERALTA SERVICIOS MÉDICOS A FAMILIA TAXISTA</w:t>
      </w:r>
    </w:p>
    <w:p w14:paraId="388A03BA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21BDBCA1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66462">
        <w:rPr>
          <w:rFonts w:ascii="Arial" w:eastAsia="Times New Roman" w:hAnsi="Arial" w:cs="Arial"/>
          <w:b/>
          <w:bCs/>
          <w:color w:val="222222"/>
          <w:lang w:val="es-MX"/>
        </w:rPr>
        <w:t>Cancún, Q. R., a 05 de julio de 2023.-</w:t>
      </w:r>
      <w:r w:rsidRPr="00766462">
        <w:rPr>
          <w:rFonts w:ascii="Arial" w:eastAsia="Times New Roman" w:hAnsi="Arial" w:cs="Arial"/>
          <w:color w:val="222222"/>
          <w:lang w:val="es-MX"/>
        </w:rPr>
        <w:t xml:space="preserve"> Como ejemplo de la suma de esfuerzos entre autoridad, sociedad civil e iniciativa privada, la </w:t>
      </w:r>
      <w:proofErr w:type="gramStart"/>
      <w:r w:rsidRPr="00766462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766462">
        <w:rPr>
          <w:rFonts w:ascii="Arial" w:eastAsia="Times New Roman" w:hAnsi="Arial" w:cs="Arial"/>
          <w:color w:val="222222"/>
          <w:lang w:val="es-MX"/>
        </w:rPr>
        <w:t xml:space="preserve"> Municipal, Ana Paty Peralta, atestiguó la realización de la Jornada de Salud y Gestión Social en el Sindicato de Taxistas “Andrés Quintana Roo”, que acercó servicios médicos gratuitos o con descuentos para mejorar la salud de este gremio que es clave en el desarrollo de la ciudad, por el servicio que prestan a los cancunenses y turistas. </w:t>
      </w:r>
    </w:p>
    <w:p w14:paraId="06FA3FF6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4974812E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66462">
        <w:rPr>
          <w:rFonts w:ascii="Arial" w:eastAsia="Times New Roman" w:hAnsi="Arial" w:cs="Arial"/>
          <w:color w:val="222222"/>
          <w:lang w:val="es-MX"/>
        </w:rPr>
        <w:t xml:space="preserve">“Sabemos que son mujeres y hombres muy trabajadores, que cumplen amplias jornadas al volante para llevar el sustento a su familia. Por eso, es muy importante que cuiden su bienestar físico y emocional; realizarse chequeos médicos constantes y encontrar espacios para relajarse, porque el estrés puede causar muchos problemas”, destacó. </w:t>
      </w:r>
    </w:p>
    <w:p w14:paraId="158CA020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4EE79A01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66462">
        <w:rPr>
          <w:rFonts w:ascii="Arial" w:eastAsia="Times New Roman" w:hAnsi="Arial" w:cs="Arial"/>
          <w:color w:val="222222"/>
          <w:lang w:val="es-MX"/>
        </w:rPr>
        <w:t xml:space="preserve">Al saludar a los beneficiados de la actividad quienes acudieron al auditorio del sindicato, ubicado en la Supermanzana 92, Ana Paty Peralta exhortó a los conductores a prevenir enfermedades, hacer ejercicio, tener sana alimentación y practicar algún deporte, así como aprovechar los módulos y unidades médicas móviles que recorren diferentes colonias de la ciudad con el mismo fin. </w:t>
      </w:r>
    </w:p>
    <w:p w14:paraId="260C02EA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5D889B9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66462">
        <w:rPr>
          <w:rFonts w:ascii="Arial" w:eastAsia="Times New Roman" w:hAnsi="Arial" w:cs="Arial"/>
          <w:color w:val="222222"/>
          <w:lang w:val="es-MX"/>
        </w:rPr>
        <w:t xml:space="preserve">De igual manera, destacó que a través del Instituto Municipal de la Mujer (IMM) se otorgaron pláticas y capacitación en temas de violencia de género hacia niñas, niños y mujeres, para que estén informados y tengan conocimiento de qué hacer en caso de cualquier incidente y para que, sobre todo, ayuden a proteger estos grupos porque son los más vulnerables. </w:t>
      </w:r>
    </w:p>
    <w:p w14:paraId="4F285952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59F773D5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66462">
        <w:rPr>
          <w:rFonts w:ascii="Arial" w:eastAsia="Times New Roman" w:hAnsi="Arial" w:cs="Arial"/>
          <w:color w:val="222222"/>
          <w:lang w:val="es-MX"/>
        </w:rPr>
        <w:t xml:space="preserve">“Estoy convencida que por el amor que tenemos a Cancún, tenemos que trabajar unidos y marcar la diferencia en cada una de nuestras acciones. Es por eso que les pido que repliquen ese mensaje a sus compañeras y compañeros y pongamos el ejemplo de lo bien que hacemos las cosas, para construir la ciudad que todas y todos queremos. Les pido que sigamos trabajando por la transformación de nuestra ciudad”, dijo. </w:t>
      </w:r>
    </w:p>
    <w:p w14:paraId="05239271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40B5A748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66462">
        <w:rPr>
          <w:rFonts w:ascii="Arial" w:eastAsia="Times New Roman" w:hAnsi="Arial" w:cs="Arial"/>
          <w:color w:val="222222"/>
          <w:lang w:val="es-MX"/>
        </w:rPr>
        <w:t xml:space="preserve">Por su parte y tomando en cuenta que 2023 fue declarado como el “Año de las Niñas y Niños” en Benito Juárez, la titular del IMM, Miroslava Reguera Martínez, reafirmó que la capacitación y sensibilización de los operadores es fundamental para que conozcan el protocolo signado en mayo pasado para prevenir la explotación sexual y comercial de niñas, niños y adolescentes, a fin de priorizar su cuidado, además de conocer los procedimientos de cómo canalizar y ayudar a usuarias de este tipo de transporte ante posibles casos de agresión en su contra.  </w:t>
      </w:r>
    </w:p>
    <w:p w14:paraId="13DF51C5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7950B985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66462">
        <w:rPr>
          <w:rFonts w:ascii="Arial" w:eastAsia="Times New Roman" w:hAnsi="Arial" w:cs="Arial"/>
          <w:color w:val="222222"/>
          <w:lang w:val="es-MX"/>
        </w:rPr>
        <w:t xml:space="preserve">A nombre de dicho sindicato, la secretaria de Relaciones Públicas del mismo, Alejandra Aguilar </w:t>
      </w:r>
      <w:proofErr w:type="spellStart"/>
      <w:r w:rsidRPr="00766462">
        <w:rPr>
          <w:rFonts w:ascii="Arial" w:eastAsia="Times New Roman" w:hAnsi="Arial" w:cs="Arial"/>
          <w:color w:val="222222"/>
          <w:lang w:val="es-MX"/>
        </w:rPr>
        <w:t>Aguilar</w:t>
      </w:r>
      <w:proofErr w:type="spellEnd"/>
      <w:r w:rsidRPr="00766462">
        <w:rPr>
          <w:rFonts w:ascii="Arial" w:eastAsia="Times New Roman" w:hAnsi="Arial" w:cs="Arial"/>
          <w:color w:val="222222"/>
          <w:lang w:val="es-MX"/>
        </w:rPr>
        <w:t xml:space="preserve">, agradeció a la </w:t>
      </w:r>
      <w:proofErr w:type="gramStart"/>
      <w:r w:rsidRPr="00766462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766462">
        <w:rPr>
          <w:rFonts w:ascii="Arial" w:eastAsia="Times New Roman" w:hAnsi="Arial" w:cs="Arial"/>
          <w:color w:val="222222"/>
          <w:lang w:val="es-MX"/>
        </w:rPr>
        <w:t xml:space="preserve"> Municipal la jornada en conjunto para beneficio de operadores, concesionarios, personal administrativo y operativo, además del público en general, lo que permitirá mejorar su salud y bienestar integral.</w:t>
      </w:r>
    </w:p>
    <w:p w14:paraId="28EA240C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975963C" w14:textId="4325DA7D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66462">
        <w:rPr>
          <w:rFonts w:ascii="Arial" w:eastAsia="Times New Roman" w:hAnsi="Arial" w:cs="Arial"/>
          <w:color w:val="222222"/>
          <w:lang w:val="es-MX"/>
        </w:rPr>
        <w:t xml:space="preserve">Además de constatar la instalación de los módulos de servicios médicos gratuitos de tipo familiar, optometrista y corte de cabello, así como otros de cuotas accesibles a la población como masajes terapéuticos, dentista, colposcopía, </w:t>
      </w:r>
      <w:r w:rsidR="00901DE5">
        <w:rPr>
          <w:rFonts w:ascii="Arial" w:hAnsi="Arial" w:cs="Arial"/>
          <w:color w:val="222222"/>
          <w:shd w:val="clear" w:color="auto" w:fill="FFFFFF"/>
        </w:rPr>
        <w:t>papanicolaou</w:t>
      </w:r>
      <w:r w:rsidRPr="00766462">
        <w:rPr>
          <w:rFonts w:ascii="Arial" w:eastAsia="Times New Roman" w:hAnsi="Arial" w:cs="Arial"/>
          <w:color w:val="222222"/>
          <w:lang w:val="es-MX"/>
        </w:rPr>
        <w:t xml:space="preserve">, ultrasonido pélvico; pruebas de antígeno prostático, de VIH, de sífilis y hepatitis C, al igual que ultrasonidos de tiroides y mamario, la Primera Autoridad Municipal saludó a los emprendedores y expositores quienes también llevaron diferentes productos para venta al público en general.  </w:t>
      </w:r>
    </w:p>
    <w:p w14:paraId="6F114646" w14:textId="77777777" w:rsidR="00766462" w:rsidRPr="00766462" w:rsidRDefault="00766462" w:rsidP="0076646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A2B4C88" w14:textId="191865EC" w:rsidR="009B765B" w:rsidRPr="0081277F" w:rsidRDefault="00766462" w:rsidP="00766462">
      <w:pPr>
        <w:jc w:val="center"/>
        <w:rPr>
          <w:rFonts w:ascii="Arial" w:eastAsia="Times New Roman" w:hAnsi="Arial" w:cs="Arial"/>
          <w:color w:val="222222"/>
          <w:lang w:val="es-MX"/>
        </w:rPr>
      </w:pPr>
      <w:r w:rsidRPr="00766462">
        <w:rPr>
          <w:rFonts w:ascii="Arial" w:eastAsia="Times New Roman" w:hAnsi="Arial" w:cs="Arial"/>
          <w:color w:val="222222"/>
          <w:lang w:val="es-MX"/>
        </w:rPr>
        <w:t>****</w:t>
      </w:r>
      <w:r>
        <w:rPr>
          <w:rFonts w:ascii="Arial" w:eastAsia="Times New Roman" w:hAnsi="Arial" w:cs="Arial"/>
          <w:color w:val="222222"/>
          <w:lang w:val="es-MX"/>
        </w:rPr>
        <w:t>********</w:t>
      </w:r>
    </w:p>
    <w:sectPr w:rsidR="009B765B" w:rsidRPr="0081277F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9D4B" w14:textId="77777777" w:rsidR="002D3A60" w:rsidRDefault="002D3A60" w:rsidP="0032752D">
      <w:r>
        <w:separator/>
      </w:r>
    </w:p>
  </w:endnote>
  <w:endnote w:type="continuationSeparator" w:id="0">
    <w:p w14:paraId="38A683BA" w14:textId="77777777" w:rsidR="002D3A60" w:rsidRDefault="002D3A60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3B50" w14:textId="77777777" w:rsidR="002D3A60" w:rsidRDefault="002D3A60" w:rsidP="0032752D">
      <w:r>
        <w:separator/>
      </w:r>
    </w:p>
  </w:footnote>
  <w:footnote w:type="continuationSeparator" w:id="0">
    <w:p w14:paraId="75EF0E9C" w14:textId="77777777" w:rsidR="002D3A60" w:rsidRDefault="002D3A60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5985F8C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F43942"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  <w:r w:rsidR="006B1B05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  <w:r w:rsidR="00766462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</w:p>
        <w:p w14:paraId="2564202F" w14:textId="152E791E" w:rsidR="002A59FA" w:rsidRPr="00E068A5" w:rsidRDefault="00C7498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766462">
            <w:rPr>
              <w:rFonts w:ascii="Gotham" w:hAnsi="Gotham"/>
              <w:sz w:val="22"/>
              <w:szCs w:val="22"/>
              <w:lang w:val="es-MX"/>
            </w:rPr>
            <w:t>5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7258"/>
    <w:multiLevelType w:val="hybridMultilevel"/>
    <w:tmpl w:val="EE2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76864"/>
    <w:multiLevelType w:val="hybridMultilevel"/>
    <w:tmpl w:val="1254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0509"/>
    <w:multiLevelType w:val="hybridMultilevel"/>
    <w:tmpl w:val="C6A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3AB3"/>
    <w:multiLevelType w:val="hybridMultilevel"/>
    <w:tmpl w:val="3E36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95A29"/>
    <w:multiLevelType w:val="hybridMultilevel"/>
    <w:tmpl w:val="5A1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67AFE"/>
    <w:multiLevelType w:val="hybridMultilevel"/>
    <w:tmpl w:val="DE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F2523"/>
    <w:multiLevelType w:val="hybridMultilevel"/>
    <w:tmpl w:val="AD4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3"/>
  </w:num>
  <w:num w:numId="2" w16cid:durableId="1274052153">
    <w:abstractNumId w:val="15"/>
  </w:num>
  <w:num w:numId="3" w16cid:durableId="338195460">
    <w:abstractNumId w:val="5"/>
  </w:num>
  <w:num w:numId="4" w16cid:durableId="1218857078">
    <w:abstractNumId w:val="7"/>
  </w:num>
  <w:num w:numId="5" w16cid:durableId="1715345676">
    <w:abstractNumId w:val="6"/>
  </w:num>
  <w:num w:numId="6" w16cid:durableId="2108303912">
    <w:abstractNumId w:val="18"/>
  </w:num>
  <w:num w:numId="7" w16cid:durableId="1322150822">
    <w:abstractNumId w:val="1"/>
  </w:num>
  <w:num w:numId="8" w16cid:durableId="2131392324">
    <w:abstractNumId w:val="10"/>
  </w:num>
  <w:num w:numId="9" w16cid:durableId="1814567513">
    <w:abstractNumId w:val="10"/>
  </w:num>
  <w:num w:numId="10" w16cid:durableId="841357914">
    <w:abstractNumId w:val="3"/>
  </w:num>
  <w:num w:numId="11" w16cid:durableId="1561206574">
    <w:abstractNumId w:val="16"/>
  </w:num>
  <w:num w:numId="12" w16cid:durableId="1370883145">
    <w:abstractNumId w:val="0"/>
  </w:num>
  <w:num w:numId="13" w16cid:durableId="1506702604">
    <w:abstractNumId w:val="2"/>
  </w:num>
  <w:num w:numId="14" w16cid:durableId="468059338">
    <w:abstractNumId w:val="14"/>
  </w:num>
  <w:num w:numId="15" w16cid:durableId="399720375">
    <w:abstractNumId w:val="4"/>
  </w:num>
  <w:num w:numId="16" w16cid:durableId="803471890">
    <w:abstractNumId w:val="8"/>
  </w:num>
  <w:num w:numId="17" w16cid:durableId="803161323">
    <w:abstractNumId w:val="9"/>
  </w:num>
  <w:num w:numId="18" w16cid:durableId="799614825">
    <w:abstractNumId w:val="12"/>
  </w:num>
  <w:num w:numId="19" w16cid:durableId="535386333">
    <w:abstractNumId w:val="17"/>
  </w:num>
  <w:num w:numId="20" w16cid:durableId="592281249">
    <w:abstractNumId w:val="11"/>
  </w:num>
  <w:num w:numId="21" w16cid:durableId="586743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82E03"/>
    <w:rsid w:val="0008692C"/>
    <w:rsid w:val="00095D7E"/>
    <w:rsid w:val="0009709F"/>
    <w:rsid w:val="000A5062"/>
    <w:rsid w:val="000E0A08"/>
    <w:rsid w:val="000F4E74"/>
    <w:rsid w:val="00113FBF"/>
    <w:rsid w:val="001634E3"/>
    <w:rsid w:val="00165B15"/>
    <w:rsid w:val="001C5864"/>
    <w:rsid w:val="001E63AD"/>
    <w:rsid w:val="001F1ABE"/>
    <w:rsid w:val="00211A62"/>
    <w:rsid w:val="002166A9"/>
    <w:rsid w:val="0025661B"/>
    <w:rsid w:val="002567AB"/>
    <w:rsid w:val="002603F1"/>
    <w:rsid w:val="00292447"/>
    <w:rsid w:val="002A229C"/>
    <w:rsid w:val="002A6C19"/>
    <w:rsid w:val="002C155E"/>
    <w:rsid w:val="002D3A60"/>
    <w:rsid w:val="00313684"/>
    <w:rsid w:val="0032752D"/>
    <w:rsid w:val="00345D95"/>
    <w:rsid w:val="00351441"/>
    <w:rsid w:val="00367265"/>
    <w:rsid w:val="003A3A2B"/>
    <w:rsid w:val="003C52B6"/>
    <w:rsid w:val="003C7954"/>
    <w:rsid w:val="0040549B"/>
    <w:rsid w:val="00410512"/>
    <w:rsid w:val="00443969"/>
    <w:rsid w:val="004B0568"/>
    <w:rsid w:val="004B3D55"/>
    <w:rsid w:val="00513AE6"/>
    <w:rsid w:val="0051435C"/>
    <w:rsid w:val="005158F9"/>
    <w:rsid w:val="005303CC"/>
    <w:rsid w:val="00534104"/>
    <w:rsid w:val="00537E86"/>
    <w:rsid w:val="00541E9F"/>
    <w:rsid w:val="005423C8"/>
    <w:rsid w:val="005B018B"/>
    <w:rsid w:val="005D5B5A"/>
    <w:rsid w:val="005D66EE"/>
    <w:rsid w:val="00674795"/>
    <w:rsid w:val="00690482"/>
    <w:rsid w:val="006A5EDD"/>
    <w:rsid w:val="006B1B05"/>
    <w:rsid w:val="006B5423"/>
    <w:rsid w:val="006F2E84"/>
    <w:rsid w:val="0073739C"/>
    <w:rsid w:val="00766462"/>
    <w:rsid w:val="007F0CBF"/>
    <w:rsid w:val="0081277F"/>
    <w:rsid w:val="008611C9"/>
    <w:rsid w:val="008B55E9"/>
    <w:rsid w:val="008F0403"/>
    <w:rsid w:val="00901DE5"/>
    <w:rsid w:val="00920BEC"/>
    <w:rsid w:val="00927BA1"/>
    <w:rsid w:val="009329AB"/>
    <w:rsid w:val="009901D7"/>
    <w:rsid w:val="00997D9F"/>
    <w:rsid w:val="009A6B8F"/>
    <w:rsid w:val="009B6CB5"/>
    <w:rsid w:val="009B765B"/>
    <w:rsid w:val="009C2D12"/>
    <w:rsid w:val="009C6F81"/>
    <w:rsid w:val="009D3502"/>
    <w:rsid w:val="00A11EEE"/>
    <w:rsid w:val="00A172DD"/>
    <w:rsid w:val="00A2715A"/>
    <w:rsid w:val="00A44EF2"/>
    <w:rsid w:val="00A9017A"/>
    <w:rsid w:val="00AC3CC5"/>
    <w:rsid w:val="00B14A64"/>
    <w:rsid w:val="00B27260"/>
    <w:rsid w:val="00B309E2"/>
    <w:rsid w:val="00B8258B"/>
    <w:rsid w:val="00B956CF"/>
    <w:rsid w:val="00BC445F"/>
    <w:rsid w:val="00BD281D"/>
    <w:rsid w:val="00BD5728"/>
    <w:rsid w:val="00C16B01"/>
    <w:rsid w:val="00C46CED"/>
    <w:rsid w:val="00C47775"/>
    <w:rsid w:val="00C7498B"/>
    <w:rsid w:val="00CA373B"/>
    <w:rsid w:val="00CA3A8B"/>
    <w:rsid w:val="00CB5CE7"/>
    <w:rsid w:val="00D155EE"/>
    <w:rsid w:val="00D23899"/>
    <w:rsid w:val="00D42475"/>
    <w:rsid w:val="00D921BC"/>
    <w:rsid w:val="00E20A6A"/>
    <w:rsid w:val="00E268BC"/>
    <w:rsid w:val="00E62DCB"/>
    <w:rsid w:val="00E81586"/>
    <w:rsid w:val="00EC7C90"/>
    <w:rsid w:val="00EE0B32"/>
    <w:rsid w:val="00EE1D62"/>
    <w:rsid w:val="00F43942"/>
    <w:rsid w:val="00FB00DF"/>
    <w:rsid w:val="00FB100C"/>
    <w:rsid w:val="00FC77BE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34</cp:revision>
  <dcterms:created xsi:type="dcterms:W3CDTF">2023-06-16T23:53:00Z</dcterms:created>
  <dcterms:modified xsi:type="dcterms:W3CDTF">2023-07-05T19:39:00Z</dcterms:modified>
</cp:coreProperties>
</file>